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36"/>
        </w:rPr>
        <w:t>Abnahmeprotokoll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907"/>
        </w:trPr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Auftragnehmer (Betrieb, Anschrift)</w:t>
            </w:r>
          </w:p>
        </w:tc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Auftraggeber (Name, Anschrift)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510"/>
        </w:trPr>
        <w:tc>
          <w:tcPr>
            <w:tcW w:type="dxa" w:w="255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Projekt / Objekt</w:t>
            </w:r>
          </w:p>
        </w:tc>
        <w:tc>
          <w:tcPr>
            <w:tcW w:type="dxa" w:w="255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Auftrag vom / Nr.</w:t>
            </w:r>
          </w:p>
        </w:tc>
        <w:tc>
          <w:tcPr>
            <w:tcW w:type="dxa" w:w="255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Datum der Abnahme</w:t>
            </w:r>
          </w:p>
        </w:tc>
        <w:tc>
          <w:tcPr>
            <w:tcW w:type="dxa" w:w="255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Uhrzeit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510"/>
        </w:trPr>
        <w:tc>
          <w:tcPr>
            <w:tcW w:type="dxa" w:w="102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Abgenommene Leistung (Gewerk, Bereich)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510"/>
        </w:trPr>
        <w:tc>
          <w:tcPr>
            <w:tcW w:type="dxa" w:w="102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Anwesend (Namen, Funktion)</w:t>
            </w:r>
          </w:p>
        </w:tc>
      </w:tr>
    </w:tbl>
    <w:p>
      <w:pPr>
        <w:spacing w:before="200" w:after="60"/>
      </w:pPr>
      <w:r>
        <w:rPr>
          <w:b/>
          <w:color w:val="D9480F"/>
          <w:sz w:val="22"/>
        </w:rPr>
        <w:t>1 · Ergebnis der Abnahme</w:t>
      </w:r>
    </w:p>
    <w:p>
      <w:pPr>
        <w:spacing w:after="40"/>
      </w:pPr>
      <w:r>
        <w:t>☐  Die Leistung wird abgenommen – ohne Mängel</w:t>
      </w:r>
    </w:p>
    <w:p>
      <w:pPr>
        <w:spacing w:after="40"/>
      </w:pPr>
      <w:r>
        <w:t>☐  Die Leistung wird abgenommen – mit den unten genannten Mängeln</w:t>
      </w:r>
    </w:p>
    <w:p>
      <w:pPr>
        <w:spacing w:after="40"/>
      </w:pPr>
      <w:r>
        <w:t>☐  Die Abnahme wird verweigert. Grund: ______________________________________________</w:t>
      </w:r>
    </w:p>
    <w:p>
      <w:pPr>
        <w:spacing w:before="200" w:after="60"/>
      </w:pPr>
      <w:r>
        <w:rPr>
          <w:b/>
          <w:color w:val="D9480F"/>
          <w:sz w:val="22"/>
        </w:rPr>
        <w:t>2 · Festgestellte Mängel und Restarbeiten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rPr>
          <w:trHeight w:val="425"/>
        </w:trPr>
        <w:tc>
          <w:tcPr>
            <w:tcW w:type="dxa" w:w="56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Nr.</w:t>
            </w:r>
          </w:p>
        </w:tc>
        <w:tc>
          <w:tcPr>
            <w:tcW w:type="dxa" w:w="5783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Mangel / Restarbeit (Ort, Beschreibung)</w:t>
            </w:r>
          </w:p>
        </w:tc>
        <w:tc>
          <w:tcPr>
            <w:tcW w:type="dxa" w:w="175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zu beheben bis</w:t>
            </w:r>
          </w:p>
        </w:tc>
        <w:tc>
          <w:tcPr>
            <w:tcW w:type="dxa" w:w="158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  <w:shd w:val="clear" w:fill="F3EEE4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b/>
                <w:sz w:val="17"/>
              </w:rPr>
              <w:t>erledigt am</w:t>
            </w:r>
          </w:p>
        </w:tc>
      </w:tr>
      <w:tr>
        <w:trPr>
          <w:trHeight w:val="425"/>
        </w:trPr>
        <w:tc>
          <w:tcPr>
            <w:tcW w:type="dxa" w:w="56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5783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5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58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56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5783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5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58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56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5783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5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58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56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5783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5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58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56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5783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5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58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56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5783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5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58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  <w:tr>
        <w:trPr>
          <w:trHeight w:val="425"/>
        </w:trPr>
        <w:tc>
          <w:tcPr>
            <w:tcW w:type="dxa" w:w="56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5783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75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  <w:tc>
          <w:tcPr>
            <w:tcW w:type="dxa" w:w="1587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/>
        </w:tc>
      </w:tr>
    </w:tbl>
    <w:p>
      <w:pPr>
        <w:spacing w:before="200" w:after="60"/>
      </w:pPr>
      <w:r>
        <w:rPr>
          <w:b/>
          <w:color w:val="D9480F"/>
          <w:sz w:val="22"/>
        </w:rPr>
        <w:t>3 · Vorbehalte und Vereinbarungen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rPr>
          <w:trHeight w:val="1134"/>
        </w:trPr>
        <w:tc>
          <w:tcPr>
            <w:tcW w:type="dxa" w:w="102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Vorbehalte (z. B. wegen bekannter Mängel oder einer Vertragsstrafe), Einbehalte, weitere Absprachen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510"/>
        </w:trPr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Übergebene Unterlagen (Pläne, Anleitungen, Schlüssel)</w:t>
            </w:r>
          </w:p>
        </w:tc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Zählerstände / Sonstiges</w:t>
            </w:r>
          </w:p>
        </w:tc>
      </w:tr>
    </w:tbl>
    <w:p>
      <w:pPr>
        <w:spacing w:before="200" w:after="60"/>
      </w:pPr>
      <w:r>
        <w:rPr>
          <w:b/>
          <w:color w:val="D9480F"/>
          <w:sz w:val="22"/>
        </w:rPr>
        <w:t>4 · Unterschriften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907"/>
        </w:trPr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Ort, Datum, Unterschrift Auftraggeber</w:t>
            </w:r>
          </w:p>
        </w:tc>
        <w:tc>
          <w:tcPr>
            <w:tcW w:type="dxa" w:w="5100"/>
            <w:tcBorders>
              <w:top w:val="single" w:sz="4" w:color="8A8377"/>
              <w:left w:val="single" w:sz="4" w:color="8A8377"/>
              <w:bottom w:val="single" w:sz="4" w:color="8A8377"/>
              <w:right w:val="single" w:sz="4" w:color="8A8377"/>
            </w:tcBorders>
          </w:tcPr>
          <w:p>
            <w:r/>
            <w:r>
              <w:rPr>
                <w:color w:val="6B6457"/>
                <w:sz w:val="15"/>
              </w:rPr>
              <w:t>Ort, Datum, Unterschrift Auftragnehmer</w:t>
            </w:r>
          </w:p>
        </w:tc>
      </w:tr>
    </w:tbl>
    <w:p>
      <w:pPr>
        <w:spacing w:before="120"/>
      </w:pPr>
      <w:r>
        <w:rPr>
          <w:color w:val="6B6457"/>
          <w:sz w:val="16"/>
        </w:rPr>
        <w:t>Jede Seite erhält ein unterschriebenes Exemplar. Welche Folgen die Abnahme hat (Gewährleistung, Zahlung), ergibt sich aus Vertrag und Gesetz – dieses Muster ersetzt keine Beratung.</w:t>
      </w:r>
    </w:p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457"/>
        <w:sz w:val="15"/>
      </w:rPr>
      <w:t>Muster von kniffwerk.de · frei verwendbar · allgemeine Vorlage, keine Rechtsberatung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